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088" w:rsidRDefault="00DB7059">
      <w:pPr>
        <w:pStyle w:val="Titlu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Concurs pe meserii</w:t>
      </w:r>
    </w:p>
    <w:p w:rsidR="00B25088" w:rsidRDefault="00DB7059">
      <w:pPr>
        <w:pStyle w:val="Titlu2"/>
        <w:ind w:left="0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Etapa </w:t>
      </w:r>
      <w:proofErr w:type="spellStart"/>
      <w:r>
        <w:rPr>
          <w:rFonts w:ascii="Times New Roman" w:eastAsia="Times New Roman" w:hAnsi="Times New Roman" w:cs="Times New Roman"/>
        </w:rPr>
        <w:t>judeteană</w:t>
      </w:r>
      <w:proofErr w:type="spellEnd"/>
      <w:r>
        <w:rPr>
          <w:rFonts w:ascii="Times New Roman" w:eastAsia="Times New Roman" w:hAnsi="Times New Roman" w:cs="Times New Roman"/>
        </w:rPr>
        <w:t>,</w:t>
      </w:r>
      <w:r w:rsidR="002F1B9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2023</w:t>
      </w:r>
    </w:p>
    <w:p w:rsidR="00B25088" w:rsidRDefault="00B25088">
      <w:pPr>
        <w:rPr>
          <w:rFonts w:ascii="Times New Roman" w:eastAsia="Times New Roman" w:hAnsi="Times New Roman" w:cs="Times New Roman"/>
          <w:b/>
          <w:color w:val="000000"/>
        </w:rPr>
      </w:pP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DOMENIUL: TURISM ȘI ALIMENTAŢIE PUBLICĂ </w:t>
      </w: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CALIFICAREA PROFESIONALĂ: OSPĂTAR (CHELNER), VÂNZĂTOR ÎN UNITĂȚILE DE ALIMENTAȚIE </w:t>
      </w: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CLASA a XI-a, ÎNVĂŢĂMÂNT PROFESIONAL</w:t>
      </w:r>
    </w:p>
    <w:p w:rsidR="00B25088" w:rsidRDefault="00B25088">
      <w:pPr>
        <w:rPr>
          <w:rFonts w:ascii="Times New Roman" w:eastAsia="Times New Roman" w:hAnsi="Times New Roman" w:cs="Times New Roman"/>
          <w:b/>
        </w:rPr>
      </w:pPr>
    </w:p>
    <w:p w:rsidR="00B25088" w:rsidRDefault="00DB705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b/>
        </w:rPr>
      </w:pPr>
      <w:r>
        <w:rPr>
          <w:rFonts w:ascii="Times New Roman" w:eastAsia="Times New Roman" w:hAnsi="Times New Roman" w:cs="Times New Roman"/>
          <w:b/>
        </w:rPr>
        <w:t>Toate subiectele sunt obligatorii. Se acordă 10 puncte din oficiu.</w:t>
      </w:r>
    </w:p>
    <w:p w:rsidR="00B25088" w:rsidRDefault="00DB705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/>
        <w:ind w:left="357" w:hanging="357"/>
        <w:rPr>
          <w:b/>
        </w:rPr>
      </w:pPr>
      <w:r>
        <w:rPr>
          <w:rFonts w:ascii="Times New Roman" w:eastAsia="Times New Roman" w:hAnsi="Times New Roman" w:cs="Times New Roman"/>
          <w:b/>
        </w:rPr>
        <w:t>Timpul efectiv de lucru este de 3 ore.</w:t>
      </w:r>
    </w:p>
    <w:p w:rsidR="00B25088" w:rsidRDefault="00DB705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u w:val="single"/>
        </w:rPr>
        <w:t>Subiectul. I.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TOTAL: 20 puncte</w:t>
      </w:r>
    </w:p>
    <w:p w:rsidR="00B25088" w:rsidRDefault="00DB705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I.1</w:t>
      </w:r>
      <w:r>
        <w:rPr>
          <w:rFonts w:ascii="Times New Roman" w:eastAsia="Times New Roman" w:hAnsi="Times New Roman" w:cs="Times New Roman"/>
          <w:sz w:val="21"/>
          <w:szCs w:val="21"/>
        </w:rPr>
        <w:t>Scrieți pe foaia de concurs litera corespunzătoare răspunsului corect: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sz w:val="21"/>
          <w:szCs w:val="21"/>
        </w:rPr>
        <w:t>(10 puncte)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Sistemul de servire la gheridon prezintă avantajul:</w:t>
      </w:r>
    </w:p>
    <w:p w:rsidR="00B25088" w:rsidRDefault="00DB7059">
      <w:pPr>
        <w:numPr>
          <w:ilvl w:val="0"/>
          <w:numId w:val="2"/>
        </w:numPr>
        <w:rPr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este rapid;</w:t>
      </w:r>
    </w:p>
    <w:p w:rsidR="00B25088" w:rsidRDefault="00DB7059">
      <w:pPr>
        <w:numPr>
          <w:ilvl w:val="0"/>
          <w:numId w:val="2"/>
        </w:numPr>
        <w:rPr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nu necesită personal cu înaltă calificare;</w:t>
      </w:r>
    </w:p>
    <w:p w:rsidR="00B25088" w:rsidRDefault="00DB7059">
      <w:pPr>
        <w:numPr>
          <w:ilvl w:val="0"/>
          <w:numId w:val="2"/>
        </w:numPr>
        <w:rPr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nu se deranjează clienții.</w:t>
      </w:r>
    </w:p>
    <w:p w:rsidR="00B25088" w:rsidRDefault="00DB7059">
      <w:pPr>
        <w:numPr>
          <w:ilvl w:val="0"/>
          <w:numId w:val="2"/>
        </w:num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efortul lucrătorilor este mai redus deoarece preparatele sunt transportate cu ajutorul gheridonului.</w:t>
      </w:r>
    </w:p>
    <w:p w:rsidR="00B25088" w:rsidRDefault="00DB7059">
      <w:pP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2.Vinurile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roşii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se servesc la temperaturi de:</w:t>
      </w:r>
    </w:p>
    <w:p w:rsidR="00B25088" w:rsidRDefault="00DB7059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8 – 10 °;</w:t>
      </w:r>
    </w:p>
    <w:p w:rsidR="00B25088" w:rsidRDefault="00DB7059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în frapieră, la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gheaţă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B25088" w:rsidRDefault="00DB7059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19 - 20°;</w:t>
      </w:r>
    </w:p>
    <w:p w:rsidR="00B25088" w:rsidRDefault="00DB7059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5 - 6°.</w:t>
      </w:r>
    </w:p>
    <w:p w:rsidR="00B25088" w:rsidRDefault="00DB7059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3. La stabilirea structurii meniurilor se va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ţine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seama de:</w:t>
      </w:r>
    </w:p>
    <w:p w:rsidR="00B25088" w:rsidRDefault="00DB7059">
      <w:pPr>
        <w:numPr>
          <w:ilvl w:val="0"/>
          <w:numId w:val="4"/>
        </w:numPr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numărul de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clienţi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din grup;</w:t>
      </w:r>
    </w:p>
    <w:p w:rsidR="00B25088" w:rsidRDefault="00DB7059">
      <w:pPr>
        <w:numPr>
          <w:ilvl w:val="0"/>
          <w:numId w:val="4"/>
        </w:numPr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componenţa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formaţiei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de lucru care realizează servirea;</w:t>
      </w:r>
    </w:p>
    <w:p w:rsidR="00B25088" w:rsidRDefault="00DB7059">
      <w:pPr>
        <w:numPr>
          <w:ilvl w:val="0"/>
          <w:numId w:val="4"/>
        </w:numPr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sistemele de servire folosite în unitate;</w:t>
      </w:r>
    </w:p>
    <w:p w:rsidR="00B25088" w:rsidRDefault="00DB7059">
      <w:pPr>
        <w:numPr>
          <w:ilvl w:val="0"/>
          <w:numId w:val="4"/>
        </w:numPr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regulile gastronomice care să evite monotonia;</w:t>
      </w:r>
    </w:p>
    <w:p w:rsidR="00B25088" w:rsidRDefault="00DB7059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 La servirea ceaiului, plicul de ceai se desface:</w:t>
      </w:r>
    </w:p>
    <w:p w:rsidR="00B25088" w:rsidRDefault="00DB7059">
      <w:pPr>
        <w:numPr>
          <w:ilvl w:val="0"/>
          <w:numId w:val="5"/>
        </w:numPr>
        <w:ind w:hanging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de către ospătar, înainte de a turna apa în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ceaşcă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B25088" w:rsidRDefault="00DB7059">
      <w:pPr>
        <w:numPr>
          <w:ilvl w:val="0"/>
          <w:numId w:val="5"/>
        </w:numPr>
        <w:ind w:hanging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de către client, după ce s-a turnat apă în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ceaşcă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B25088" w:rsidRDefault="00DB7059">
      <w:pPr>
        <w:numPr>
          <w:ilvl w:val="0"/>
          <w:numId w:val="5"/>
        </w:numPr>
        <w:ind w:hanging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de către ospătar după ce s-a turnat apă în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ceaşcă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B25088" w:rsidRDefault="00DB7059">
      <w:pPr>
        <w:numPr>
          <w:ilvl w:val="0"/>
          <w:numId w:val="5"/>
        </w:numPr>
        <w:ind w:hanging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cum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doreşte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clientul;</w:t>
      </w: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La alcătuirea unui meniu se va evita:</w:t>
      </w:r>
    </w:p>
    <w:p w:rsidR="00B25088" w:rsidRDefault="00DB7059">
      <w:pPr>
        <w:ind w:left="36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a. folosirea unor materii prime de bază diferite;</w:t>
      </w:r>
    </w:p>
    <w:p w:rsidR="00B25088" w:rsidRDefault="00DB7059">
      <w:pPr>
        <w:ind w:left="36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b. folosirea unor tratamente termice diferite;</w:t>
      </w:r>
    </w:p>
    <w:p w:rsidR="00B25088" w:rsidRDefault="00DB7059">
      <w:pPr>
        <w:ind w:left="36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c. folosirea aceluiași sortiment de carne;</w:t>
      </w:r>
    </w:p>
    <w:p w:rsidR="00B25088" w:rsidRDefault="00DB7059">
      <w:pPr>
        <w:ind w:left="36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d. folosirea alimentelor de sezon.</w:t>
      </w:r>
    </w:p>
    <w:p w:rsidR="00B25088" w:rsidRDefault="00B25088">
      <w:pPr>
        <w:ind w:left="360"/>
        <w:rPr>
          <w:rFonts w:ascii="Times New Roman" w:eastAsia="Times New Roman" w:hAnsi="Times New Roman" w:cs="Times New Roman"/>
        </w:rPr>
      </w:pPr>
    </w:p>
    <w:p w:rsidR="00B25088" w:rsidRDefault="00DB705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I.2. Transcrieți , pe foaia de concurs, litera corespunzătoare </w:t>
      </w:r>
      <w:proofErr w:type="spellStart"/>
      <w:r>
        <w:rPr>
          <w:rFonts w:ascii="Times New Roman" w:eastAsia="Times New Roman" w:hAnsi="Times New Roman" w:cs="Times New Roman"/>
        </w:rPr>
        <w:t>fiecarui</w:t>
      </w:r>
      <w:proofErr w:type="spellEnd"/>
      <w:r>
        <w:rPr>
          <w:rFonts w:ascii="Times New Roman" w:eastAsia="Times New Roman" w:hAnsi="Times New Roman" w:cs="Times New Roman"/>
        </w:rPr>
        <w:t xml:space="preserve"> enunț și notați în dreptul ei litera A , dacă apreciați că răspunsul este adevărat și litera F , dacă apreciați că răspunsul este fals:   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(4 puncte)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Numărul maxim de tacâmuri pentru o persoană este de 10. </w:t>
      </w:r>
    </w:p>
    <w:p w:rsidR="00B25088" w:rsidRDefault="00DB7059">
      <w:pPr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Nota de plată se întocmește după ce ospătarul debarasează tacâmurile pentru desert. </w:t>
      </w:r>
    </w:p>
    <w:p w:rsidR="00B25088" w:rsidRDefault="00DB7059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Meniul a la carte este acel meniu care se stabilește atunci când consumatorii sunt la masă și solicită preparatele sau băuturile consultând lista pentru meniuri. </w:t>
      </w:r>
    </w:p>
    <w:p w:rsidR="00B25088" w:rsidRDefault="00DB7059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 Întâmpinarea clienților se face, de regulă de către ospătar sau în lipsa acestuia de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câtre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șeful de sală. </w:t>
      </w: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B25088" w:rsidRDefault="00DB7059">
      <w:pPr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I.3.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În coloana A sunt enumerate preparate culinare, iar în coloana B obiecte de inventar corespunzătoare servirii lor. Scrieți pe foaia de concurs, asocierile dintre cifrele din coloana A și literele corespunzătoare din coloana B.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(6 puncte)</w:t>
      </w:r>
    </w:p>
    <w:p w:rsidR="00B25088" w:rsidRDefault="00B25088">
      <w:pPr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Style1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660"/>
      </w:tblGrid>
      <w:tr w:rsidR="00B25088">
        <w:tc>
          <w:tcPr>
            <w:tcW w:w="3528" w:type="dxa"/>
          </w:tcPr>
          <w:p w:rsidR="00B25088" w:rsidRDefault="00DB7059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A. Preparate culinare</w:t>
            </w:r>
          </w:p>
        </w:tc>
        <w:tc>
          <w:tcPr>
            <w:tcW w:w="6660" w:type="dxa"/>
            <w:vAlign w:val="center"/>
          </w:tcPr>
          <w:p w:rsidR="00B25088" w:rsidRDefault="00DB70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B. Obiecte de inventar</w:t>
            </w:r>
          </w:p>
        </w:tc>
      </w:tr>
      <w:tr w:rsidR="00B25088">
        <w:tc>
          <w:tcPr>
            <w:tcW w:w="3528" w:type="dxa"/>
          </w:tcPr>
          <w:p w:rsidR="00B25088" w:rsidRDefault="00DB705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salată orientală</w:t>
            </w:r>
          </w:p>
          <w:p w:rsidR="00B25088" w:rsidRDefault="00DB705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ouă</w:t>
            </w:r>
          </w:p>
          <w:p w:rsidR="00B25088" w:rsidRDefault="00DB705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fructe și brânzeturi asortate</w:t>
            </w:r>
          </w:p>
          <w:p w:rsidR="00B25088" w:rsidRDefault="00DB705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frișcă</w:t>
            </w:r>
          </w:p>
          <w:p w:rsidR="00B25088" w:rsidRDefault="00DB705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Cuba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libre</w:t>
            </w:r>
            <w:proofErr w:type="spellEnd"/>
          </w:p>
          <w:p w:rsidR="00B25088" w:rsidRDefault="00DB7059">
            <w:pPr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înghețată</w:t>
            </w:r>
          </w:p>
          <w:p w:rsidR="00B25088" w:rsidRDefault="00B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cocotieră</w:t>
            </w:r>
            <w:proofErr w:type="spellEnd"/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 cupă</w:t>
            </w:r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tumbler</w:t>
            </w:r>
            <w:proofErr w:type="spellEnd"/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d. cremieră</w:t>
            </w:r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e. ceașcă</w:t>
            </w:r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f. platou</w:t>
            </w:r>
          </w:p>
          <w:p w:rsidR="00B25088" w:rsidRDefault="00DB70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g. salatieră</w:t>
            </w:r>
          </w:p>
        </w:tc>
      </w:tr>
    </w:tbl>
    <w:p w:rsidR="00B25088" w:rsidRDefault="00B25088">
      <w:pPr>
        <w:rPr>
          <w:rFonts w:ascii="Times New Roman" w:eastAsia="Times New Roman" w:hAnsi="Times New Roman" w:cs="Times New Roman"/>
          <w:b/>
          <w:u w:val="single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u w:val="single"/>
        </w:rPr>
        <w:t>Subiectul. II.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TOTAL: 30 puncte</w:t>
      </w:r>
    </w:p>
    <w:p w:rsidR="00B25088" w:rsidRDefault="00DB70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II.1.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Identificați obiectele de inventar  utilizate și tipul Mise-en place-ului 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      (20 puncte)</w:t>
      </w:r>
    </w:p>
    <w:p w:rsidR="00B25088" w:rsidRDefault="00B250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25088" w:rsidRDefault="00DB705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lang w:val="en-US"/>
        </w:rPr>
        <w:drawing>
          <wp:inline distT="0" distB="0" distL="0" distR="0">
            <wp:extent cx="3837305" cy="163449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II.2.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Enumerați ustensilele de serviciu ale ospătarului.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(5 puncte)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II.3. Prezentați avantajele și dezavantajele sistemului de servire la farfurie.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sz w:val="21"/>
          <w:szCs w:val="21"/>
        </w:rPr>
        <w:tab/>
        <w:t xml:space="preserve">             (5 puncte)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B25088">
      <w:pPr>
        <w:rPr>
          <w:rFonts w:ascii="Times New Roman" w:eastAsia="Times New Roman" w:hAnsi="Times New Roman" w:cs="Times New Roman"/>
          <w:b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u w:val="single"/>
        </w:rPr>
        <w:t>Subiectul. III.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TOTAL: 40 puncte</w:t>
      </w:r>
    </w:p>
    <w:p w:rsidR="00B25088" w:rsidRDefault="00B25088">
      <w:pPr>
        <w:ind w:left="720"/>
        <w:rPr>
          <w:rFonts w:ascii="Times New Roman" w:eastAsia="Times New Roman" w:hAnsi="Times New Roman" w:cs="Times New Roman"/>
          <w:b/>
        </w:rPr>
      </w:pPr>
    </w:p>
    <w:p w:rsidR="00B25088" w:rsidRDefault="00DB7059">
      <w:pP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1.Realizați un eseu cu tema ”Mise-en-place-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pentru micul dejun” având următoarea structură:</w:t>
      </w:r>
    </w:p>
    <w:p w:rsidR="00B25088" w:rsidRDefault="00DB7059">
      <w:pP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a) obiectele de inventar necesare</w:t>
      </w:r>
    </w:p>
    <w:p w:rsidR="00B25088" w:rsidRDefault="00DB7059">
      <w:pP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b) preparatele servite la micul dejun</w:t>
      </w:r>
    </w:p>
    <w:p w:rsidR="00B25088" w:rsidRDefault="00DB7059">
      <w:pP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c) băuturile servite la micul dejun</w:t>
      </w:r>
    </w:p>
    <w:p w:rsidR="00B25088" w:rsidRDefault="00004E96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 w:rsidR="00DB7059">
        <w:rPr>
          <w:rFonts w:ascii="Times New Roman" w:eastAsia="Times New Roman" w:hAnsi="Times New Roman" w:cs="Times New Roman"/>
          <w:color w:val="000000"/>
        </w:rPr>
        <w:t>) tipuri de mic dejun</w:t>
      </w:r>
    </w:p>
    <w:p w:rsidR="00B25088" w:rsidRDefault="00DB705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</w:p>
    <w:p w:rsidR="00B25088" w:rsidRDefault="00DB7059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</w:t>
      </w:r>
    </w:p>
    <w:p w:rsidR="00B25088" w:rsidRDefault="00B25088">
      <w:pPr>
        <w:ind w:left="720"/>
        <w:rPr>
          <w:rFonts w:ascii="Times New Roman" w:eastAsia="Times New Roman" w:hAnsi="Times New Roman" w:cs="Times New Roman"/>
          <w:b/>
        </w:rPr>
      </w:pPr>
    </w:p>
    <w:p w:rsidR="00B25088" w:rsidRDefault="00B25088">
      <w:pPr>
        <w:ind w:left="720"/>
        <w:rPr>
          <w:rFonts w:ascii="Times New Roman" w:eastAsia="Times New Roman" w:hAnsi="Times New Roman" w:cs="Times New Roman"/>
          <w:b/>
        </w:rPr>
      </w:pPr>
    </w:p>
    <w:p w:rsidR="00B25088" w:rsidRDefault="00B25088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</w:p>
    <w:p w:rsidR="00B25088" w:rsidRDefault="00B25088">
      <w:bookmarkStart w:id="1" w:name="_GoBack"/>
      <w:bookmarkEnd w:id="1"/>
    </w:p>
    <w:sectPr w:rsidR="00B25088">
      <w:headerReference w:type="default" r:id="rId8"/>
      <w:footerReference w:type="even" r:id="rId9"/>
      <w:footerReference w:type="default" r:id="rId10"/>
      <w:pgSz w:w="11907" w:h="16840"/>
      <w:pgMar w:top="1440" w:right="477" w:bottom="1440" w:left="117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258" w:rsidRDefault="00F07258">
      <w:r>
        <w:separator/>
      </w:r>
    </w:p>
  </w:endnote>
  <w:endnote w:type="continuationSeparator" w:id="0">
    <w:p w:rsidR="00F07258" w:rsidRDefault="00F0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166388t00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25088" w:rsidRDefault="00B25088">
    <w:pP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DOMENIUL: ALIMENTAŢIE PUBLICĂ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CALIFICAREA PROFESIONALĂ: OSPĂTAR (CHELNER), VÂNZĂTOR ÎN UNITĂȚILE DE ALIMENTAȚIE</w:t>
    </w:r>
  </w:p>
  <w:p w:rsidR="00B25088" w:rsidRDefault="00DB7059">
    <w:pPr>
      <w:pBdr>
        <w:bottom w:val="single" w:sz="6" w:space="1" w:color="000000"/>
      </w:pBd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CLASA a XI-a, ÎNVĂŢĂMÂNT PROFESIONAL</w:t>
    </w:r>
  </w:p>
  <w:p w:rsidR="00B25088" w:rsidRDefault="00B25088">
    <w:pPr>
      <w:pBdr>
        <w:top w:val="single" w:sz="4" w:space="0" w:color="000000"/>
      </w:pBdr>
      <w:tabs>
        <w:tab w:val="center" w:pos="4320"/>
        <w:tab w:val="right" w:pos="8640"/>
      </w:tabs>
      <w:ind w:right="360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258" w:rsidRDefault="00F07258">
      <w:r>
        <w:separator/>
      </w:r>
    </w:p>
  </w:footnote>
  <w:footnote w:type="continuationSeparator" w:id="0">
    <w:p w:rsidR="00F07258" w:rsidRDefault="00F0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Ministerul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Educaţiei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Naționale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Subiect pentru – Etapa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judeteană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a Concursului pe meserii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Județul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Hunedora</w:t>
    </w:r>
    <w:proofErr w:type="spellEnd"/>
  </w:p>
  <w:p w:rsidR="00B25088" w:rsidRDefault="00B25088">
    <w:pPr>
      <w:jc w:val="center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903C4"/>
    <w:multiLevelType w:val="multilevel"/>
    <w:tmpl w:val="04E903C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14A9B"/>
    <w:multiLevelType w:val="multilevel"/>
    <w:tmpl w:val="08514A9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27756E"/>
    <w:multiLevelType w:val="multilevel"/>
    <w:tmpl w:val="0F277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527A6"/>
    <w:multiLevelType w:val="multilevel"/>
    <w:tmpl w:val="106527A6"/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D038FA"/>
    <w:multiLevelType w:val="multilevel"/>
    <w:tmpl w:val="10D038F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FFF41F6"/>
    <w:multiLevelType w:val="hybridMultilevel"/>
    <w:tmpl w:val="25603A30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11F5"/>
    <w:multiLevelType w:val="multilevel"/>
    <w:tmpl w:val="205511F5"/>
    <w:lvl w:ilvl="0">
      <w:start w:val="9"/>
      <w:numFmt w:val="bullet"/>
      <w:lvlText w:val="-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9B84021"/>
    <w:multiLevelType w:val="multilevel"/>
    <w:tmpl w:val="29B840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11ABD"/>
    <w:multiLevelType w:val="multilevel"/>
    <w:tmpl w:val="42C11ABD"/>
    <w:lvl w:ilvl="0">
      <w:start w:val="1"/>
      <w:numFmt w:val="bullet"/>
      <w:lvlText w:val="♦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471E03AD"/>
    <w:multiLevelType w:val="multilevel"/>
    <w:tmpl w:val="471E03A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C260D"/>
    <w:multiLevelType w:val="multilevel"/>
    <w:tmpl w:val="4ACC260D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E3D33A4"/>
    <w:multiLevelType w:val="multilevel"/>
    <w:tmpl w:val="4E3D33A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C4100"/>
    <w:multiLevelType w:val="multilevel"/>
    <w:tmpl w:val="570C4100"/>
    <w:lvl w:ilvl="0">
      <w:start w:val="1"/>
      <w:numFmt w:val="lowerLetter"/>
      <w:lvlText w:val="%1."/>
      <w:lvlJc w:val="left"/>
      <w:pPr>
        <w:ind w:left="720" w:hanging="360"/>
      </w:pPr>
      <w:rPr>
        <w:rFonts w:ascii="TTE2166388t00" w:eastAsia="TTE2166388t00" w:hAnsi="TTE2166388t00" w:cs="TTE2166388t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C0113"/>
    <w:multiLevelType w:val="multilevel"/>
    <w:tmpl w:val="662C01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A25C93"/>
    <w:multiLevelType w:val="multilevel"/>
    <w:tmpl w:val="6FA25C93"/>
    <w:lvl w:ilvl="0">
      <w:start w:val="1"/>
      <w:numFmt w:val="lowerLetter"/>
      <w:lvlText w:val="%1."/>
      <w:lvlJc w:val="left"/>
      <w:pPr>
        <w:ind w:left="63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726F512B"/>
    <w:multiLevelType w:val="multilevel"/>
    <w:tmpl w:val="726F512B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0"/>
  </w:num>
  <w:num w:numId="5">
    <w:abstractNumId w:val="14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  <w:num w:numId="13">
    <w:abstractNumId w:val="4"/>
  </w:num>
  <w:num w:numId="14">
    <w:abstractNumId w:val="15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2A4"/>
    <w:rsid w:val="00004E96"/>
    <w:rsid w:val="000752A4"/>
    <w:rsid w:val="002F1B93"/>
    <w:rsid w:val="00663134"/>
    <w:rsid w:val="006D4197"/>
    <w:rsid w:val="00764F6F"/>
    <w:rsid w:val="00B25088"/>
    <w:rsid w:val="00D52FC3"/>
    <w:rsid w:val="00DB7059"/>
    <w:rsid w:val="00F07258"/>
    <w:rsid w:val="465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05F9"/>
  <w15:docId w15:val="{B52A85C0-E3A3-4A09-A5BB-C68E796D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2"/>
      <w:szCs w:val="22"/>
      <w:lang w:val="ro-RO"/>
    </w:rPr>
  </w:style>
  <w:style w:type="paragraph" w:styleId="Titlu1">
    <w:name w:val="heading 1"/>
    <w:basedOn w:val="Normal"/>
    <w:next w:val="Normal"/>
    <w:pPr>
      <w:keepNext/>
      <w:outlineLvl w:val="0"/>
    </w:pPr>
    <w:rPr>
      <w:b/>
    </w:rPr>
  </w:style>
  <w:style w:type="paragraph" w:styleId="Titlu2">
    <w:name w:val="heading 2"/>
    <w:basedOn w:val="Normal"/>
    <w:next w:val="Normal"/>
    <w:pPr>
      <w:keepNext/>
      <w:ind w:left="720" w:firstLine="720"/>
      <w:outlineLvl w:val="1"/>
    </w:pPr>
    <w:rPr>
      <w:b/>
    </w:rPr>
  </w:style>
  <w:style w:type="paragraph" w:styleId="Titlu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titlu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u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qFormat/>
    <w:tblPr>
      <w:tblCellMar>
        <w:left w:w="115" w:type="dxa"/>
        <w:right w:w="115" w:type="dxa"/>
      </w:tblCellMar>
    </w:tblPr>
  </w:style>
  <w:style w:type="paragraph" w:styleId="Listparagraf">
    <w:name w:val="List Paragraph"/>
    <w:basedOn w:val="Normal"/>
    <w:uiPriority w:val="99"/>
    <w:rsid w:val="00004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2023-03-04T06:34:00Z</cp:lastPrinted>
  <dcterms:created xsi:type="dcterms:W3CDTF">2023-03-04T11:47:00Z</dcterms:created>
  <dcterms:modified xsi:type="dcterms:W3CDTF">2023-03-04T11:47:00Z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A1C7245959B04A64AAEF608ED9A21A41</vt:lpwstr>
  </property>
</Properties>
</file>